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63D8" w14:textId="7C858792" w:rsidR="00FC46C3" w:rsidRDefault="00FC46C3" w:rsidP="00B64BF1">
      <w:pPr>
        <w:pBdr>
          <w:top w:val="single" w:sz="4" w:space="1" w:color="auto"/>
        </w:pBdr>
        <w:ind w:right="260"/>
        <w:jc w:val="both"/>
        <w:rPr>
          <w:b/>
          <w:sz w:val="28"/>
          <w:szCs w:val="28"/>
          <w:lang w:eastAsia="en-AU"/>
        </w:rPr>
      </w:pPr>
    </w:p>
    <w:p w14:paraId="10110B74" w14:textId="28C94D66" w:rsidR="006F3E09" w:rsidRPr="003571CD" w:rsidRDefault="006F3E09" w:rsidP="00B64BF1">
      <w:pPr>
        <w:ind w:right="260"/>
        <w:jc w:val="center"/>
        <w:rPr>
          <w:b/>
          <w:sz w:val="28"/>
          <w:szCs w:val="28"/>
          <w:lang w:eastAsia="en-AU"/>
        </w:rPr>
      </w:pPr>
      <w:r w:rsidRPr="003571CD">
        <w:rPr>
          <w:b/>
          <w:sz w:val="28"/>
          <w:szCs w:val="28"/>
          <w:lang w:eastAsia="en-AU"/>
        </w:rPr>
        <w:t>Expression of Interest</w:t>
      </w:r>
    </w:p>
    <w:p w14:paraId="78F11570" w14:textId="6FE54A5F" w:rsidR="006F3E09" w:rsidRPr="003571CD" w:rsidRDefault="00731B8F" w:rsidP="00B64BF1">
      <w:pPr>
        <w:ind w:right="708"/>
        <w:jc w:val="center"/>
        <w:rPr>
          <w:b/>
          <w:lang w:eastAsia="en-AU"/>
        </w:rPr>
      </w:pPr>
      <w:r w:rsidRPr="003571CD">
        <w:rPr>
          <w:b/>
          <w:lang w:eastAsia="en-AU"/>
        </w:rPr>
        <w:t xml:space="preserve">PROJECT OFFICER </w:t>
      </w:r>
      <w:r w:rsidR="00E62B03" w:rsidRPr="003571CD">
        <w:rPr>
          <w:b/>
          <w:lang w:eastAsia="en-AU"/>
        </w:rPr>
        <w:t xml:space="preserve">- </w:t>
      </w:r>
      <w:r w:rsidRPr="003571CD">
        <w:rPr>
          <w:b/>
          <w:lang w:eastAsia="en-AU"/>
        </w:rPr>
        <w:t>PIRRU THANGKURAY</w:t>
      </w:r>
    </w:p>
    <w:p w14:paraId="53D061A6" w14:textId="107CA4C2" w:rsidR="006F3E09" w:rsidRPr="00353FA1" w:rsidRDefault="006F3E09" w:rsidP="00B64BF1">
      <w:pPr>
        <w:ind w:right="260"/>
        <w:jc w:val="both"/>
        <w:rPr>
          <w:b/>
          <w:sz w:val="24"/>
          <w:szCs w:val="24"/>
          <w:lang w:eastAsia="en-AU"/>
        </w:rPr>
      </w:pPr>
    </w:p>
    <w:p w14:paraId="05C4039D" w14:textId="02E9C603" w:rsidR="00DE614B" w:rsidRPr="00353FA1" w:rsidRDefault="00DE614B" w:rsidP="00B64BF1">
      <w:pPr>
        <w:jc w:val="center"/>
        <w:rPr>
          <w:sz w:val="24"/>
          <w:szCs w:val="24"/>
          <w:lang w:eastAsia="en-AU"/>
        </w:rPr>
      </w:pPr>
      <w:r w:rsidRPr="00353FA1">
        <w:rPr>
          <w:b/>
          <w:sz w:val="24"/>
          <w:szCs w:val="24"/>
          <w:lang w:eastAsia="en-AU"/>
        </w:rPr>
        <w:t>Location:</w:t>
      </w:r>
      <w:r w:rsidR="000E6952">
        <w:rPr>
          <w:b/>
          <w:sz w:val="24"/>
          <w:szCs w:val="24"/>
          <w:lang w:eastAsia="en-AU"/>
        </w:rPr>
        <w:t xml:space="preserve"> </w:t>
      </w:r>
      <w:r w:rsidR="00426484">
        <w:rPr>
          <w:b/>
          <w:sz w:val="24"/>
          <w:szCs w:val="24"/>
          <w:lang w:eastAsia="en-AU"/>
        </w:rPr>
        <w:t xml:space="preserve"> </w:t>
      </w:r>
      <w:r w:rsidR="000D7922">
        <w:rPr>
          <w:b/>
          <w:sz w:val="24"/>
          <w:szCs w:val="24"/>
          <w:lang w:eastAsia="en-AU"/>
        </w:rPr>
        <w:t>Tuggerah Lakes</w:t>
      </w:r>
    </w:p>
    <w:p w14:paraId="43E0CACC" w14:textId="77777777" w:rsidR="0073685F" w:rsidRDefault="0073685F" w:rsidP="00B64BF1">
      <w:pPr>
        <w:ind w:right="850"/>
        <w:jc w:val="both"/>
        <w:rPr>
          <w:lang w:eastAsia="en-AU"/>
        </w:rPr>
      </w:pPr>
    </w:p>
    <w:p w14:paraId="4BCB4E83" w14:textId="487DEA40" w:rsidR="00DE614B" w:rsidRPr="003571CD" w:rsidRDefault="00DE614B" w:rsidP="00B64BF1">
      <w:pPr>
        <w:ind w:right="850"/>
        <w:jc w:val="both"/>
        <w:rPr>
          <w:lang w:eastAsia="en-AU"/>
        </w:rPr>
      </w:pPr>
      <w:r w:rsidRPr="003571CD">
        <w:rPr>
          <w:lang w:eastAsia="en-AU"/>
        </w:rPr>
        <w:t>The NSW Aboriginal Education Consultative Group Inc. (NSW AECG</w:t>
      </w:r>
      <w:r w:rsidR="0073685F">
        <w:rPr>
          <w:lang w:eastAsia="en-AU"/>
        </w:rPr>
        <w:t xml:space="preserve"> Inc.</w:t>
      </w:r>
      <w:r w:rsidRPr="003571CD">
        <w:rPr>
          <w:lang w:eastAsia="en-AU"/>
        </w:rPr>
        <w:t xml:space="preserve">) is seeking expressions of interest for a </w:t>
      </w:r>
      <w:r w:rsidR="00731B8F" w:rsidRPr="003571CD">
        <w:rPr>
          <w:lang w:eastAsia="en-AU"/>
        </w:rPr>
        <w:t>Project Officer</w:t>
      </w:r>
      <w:r w:rsidRPr="003571CD">
        <w:rPr>
          <w:lang w:eastAsia="en-AU"/>
        </w:rPr>
        <w:t xml:space="preserve"> to </w:t>
      </w:r>
      <w:r w:rsidR="00731B8F" w:rsidRPr="003571CD">
        <w:rPr>
          <w:lang w:eastAsia="en-AU"/>
        </w:rPr>
        <w:t xml:space="preserve">join the Pirru Thangkuray </w:t>
      </w:r>
      <w:r w:rsidR="00B64BF1">
        <w:rPr>
          <w:lang w:eastAsia="en-AU"/>
        </w:rPr>
        <w:t xml:space="preserve">(PT) </w:t>
      </w:r>
      <w:r w:rsidR="00731B8F" w:rsidRPr="003571CD">
        <w:rPr>
          <w:lang w:eastAsia="en-AU"/>
        </w:rPr>
        <w:t>team,</w:t>
      </w:r>
      <w:r w:rsidR="00060083" w:rsidRPr="003571CD">
        <w:rPr>
          <w:lang w:eastAsia="en-AU"/>
        </w:rPr>
        <w:t xml:space="preserve"> </w:t>
      </w:r>
      <w:r w:rsidR="00731B8F" w:rsidRPr="003571CD">
        <w:rPr>
          <w:lang w:eastAsia="en-AU"/>
        </w:rPr>
        <w:t xml:space="preserve">with the aim to meet the Premiers </w:t>
      </w:r>
      <w:bookmarkStart w:id="0" w:name="_Hlk40700903"/>
      <w:r w:rsidR="00731B8F" w:rsidRPr="003571CD">
        <w:rPr>
          <w:lang w:eastAsia="en-AU"/>
        </w:rPr>
        <w:t>Priority</w:t>
      </w:r>
      <w:r w:rsidR="003571CD" w:rsidRPr="003571CD">
        <w:rPr>
          <w:lang w:eastAsia="en-AU"/>
        </w:rPr>
        <w:t xml:space="preserve"> to</w:t>
      </w:r>
      <w:r w:rsidR="00731B8F" w:rsidRPr="003571CD">
        <w:rPr>
          <w:rFonts w:asciiTheme="minorHAnsi" w:eastAsiaTheme="minorHAnsi" w:hAnsiTheme="minorHAnsi" w:cstheme="minorBidi"/>
          <w:i/>
          <w:iCs/>
          <w:lang w:val="en-AU" w:bidi="ar-SA"/>
        </w:rPr>
        <w:t xml:space="preserve"> </w:t>
      </w:r>
      <w:r w:rsidR="00731B8F" w:rsidRPr="003571CD">
        <w:rPr>
          <w:i/>
          <w:iCs/>
          <w:lang w:val="en-AU" w:eastAsia="en-AU"/>
        </w:rPr>
        <w:t>Increase the proportion of Aboriginal students attaining year 12 by 50% by 2023, while maintaining their cultural identity</w:t>
      </w:r>
      <w:r w:rsidR="00731B8F" w:rsidRPr="003571CD">
        <w:rPr>
          <w:lang w:val="en-AU" w:eastAsia="en-AU"/>
        </w:rPr>
        <w:t>.</w:t>
      </w:r>
    </w:p>
    <w:p w14:paraId="518FE56F" w14:textId="46070C7E" w:rsidR="00DE614B" w:rsidRPr="003571CD" w:rsidRDefault="00DE614B" w:rsidP="00B64BF1">
      <w:pPr>
        <w:ind w:right="260"/>
        <w:jc w:val="both"/>
        <w:rPr>
          <w:lang w:eastAsia="en-AU"/>
        </w:rPr>
      </w:pPr>
    </w:p>
    <w:p w14:paraId="17770C27" w14:textId="7A06DB2C" w:rsidR="0096174E" w:rsidRDefault="0096174E" w:rsidP="00B64BF1">
      <w:pPr>
        <w:ind w:right="260"/>
        <w:jc w:val="both"/>
        <w:rPr>
          <w:lang w:eastAsia="en-AU"/>
        </w:rPr>
      </w:pPr>
      <w:r>
        <w:rPr>
          <w:lang w:eastAsia="en-AU"/>
        </w:rPr>
        <w:t>Type of Employment:</w:t>
      </w:r>
      <w:r w:rsidR="00B64BF1">
        <w:rPr>
          <w:lang w:eastAsia="en-AU"/>
        </w:rPr>
        <w:tab/>
      </w:r>
      <w:r>
        <w:rPr>
          <w:lang w:eastAsia="en-AU"/>
        </w:rPr>
        <w:t xml:space="preserve">Full time </w:t>
      </w:r>
      <w:r w:rsidR="00915961">
        <w:rPr>
          <w:lang w:eastAsia="en-AU"/>
        </w:rPr>
        <w:t xml:space="preserve">- </w:t>
      </w:r>
      <w:r>
        <w:rPr>
          <w:lang w:eastAsia="en-AU"/>
        </w:rPr>
        <w:t>35 hours per week</w:t>
      </w:r>
    </w:p>
    <w:p w14:paraId="128AD445" w14:textId="129DD131" w:rsidR="0096174E" w:rsidRDefault="0096174E" w:rsidP="00B64BF1">
      <w:pPr>
        <w:ind w:right="260"/>
        <w:jc w:val="both"/>
        <w:rPr>
          <w:lang w:eastAsia="en-AU"/>
        </w:rPr>
      </w:pPr>
      <w:r>
        <w:rPr>
          <w:lang w:eastAsia="en-AU"/>
        </w:rPr>
        <w:t>Annual Salary:</w:t>
      </w:r>
      <w:r w:rsidR="00B64BF1">
        <w:rPr>
          <w:lang w:eastAsia="en-AU"/>
        </w:rPr>
        <w:tab/>
      </w:r>
      <w:r w:rsidR="00B64BF1">
        <w:rPr>
          <w:lang w:eastAsia="en-AU"/>
        </w:rPr>
        <w:tab/>
      </w:r>
      <w:r>
        <w:rPr>
          <w:lang w:eastAsia="en-AU"/>
        </w:rPr>
        <w:t>$72,800 Gross plus Superannuation</w:t>
      </w:r>
    </w:p>
    <w:p w14:paraId="3E694BA3" w14:textId="77777777" w:rsidR="0096174E" w:rsidRPr="0096174E" w:rsidRDefault="0096174E" w:rsidP="00B64BF1">
      <w:pPr>
        <w:ind w:right="260"/>
        <w:jc w:val="both"/>
        <w:rPr>
          <w:lang w:eastAsia="en-AU"/>
        </w:rPr>
      </w:pPr>
    </w:p>
    <w:bookmarkEnd w:id="0"/>
    <w:p w14:paraId="1861B81B" w14:textId="77777777" w:rsidR="00DE614B" w:rsidRPr="00823144" w:rsidRDefault="00DE614B" w:rsidP="00B64BF1">
      <w:pPr>
        <w:ind w:right="260"/>
        <w:jc w:val="both"/>
        <w:rPr>
          <w:b/>
          <w:sz w:val="28"/>
          <w:szCs w:val="28"/>
          <w:lang w:eastAsia="en-AU"/>
        </w:rPr>
      </w:pPr>
      <w:r w:rsidRPr="00823144">
        <w:rPr>
          <w:b/>
          <w:sz w:val="28"/>
          <w:szCs w:val="28"/>
          <w:lang w:eastAsia="en-AU"/>
        </w:rPr>
        <w:t>Requirements of the position</w:t>
      </w:r>
    </w:p>
    <w:p w14:paraId="7B4F0E8F" w14:textId="14E45B66" w:rsidR="0096174E" w:rsidRPr="0096174E" w:rsidRDefault="0073685F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rPr>
          <w:lang w:eastAsia="en-AU"/>
        </w:rPr>
        <w:t xml:space="preserve">Confirmation of </w:t>
      </w:r>
      <w:r w:rsidR="0096174E" w:rsidRPr="0096174E">
        <w:rPr>
          <w:lang w:eastAsia="en-AU"/>
        </w:rPr>
        <w:t>Aboriginality</w:t>
      </w:r>
    </w:p>
    <w:p w14:paraId="32822B1A" w14:textId="7C5A129A" w:rsidR="00DE614B" w:rsidRPr="0096174E" w:rsidRDefault="00DE614B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 w:rsidRPr="0096174E">
        <w:rPr>
          <w:lang w:eastAsia="en-AU"/>
        </w:rPr>
        <w:t>A paid Working with Children’s C</w:t>
      </w:r>
      <w:r w:rsidR="007C29CE" w:rsidRPr="0096174E">
        <w:rPr>
          <w:lang w:eastAsia="en-AU"/>
        </w:rPr>
        <w:t>heck</w:t>
      </w:r>
      <w:r w:rsidRPr="0096174E">
        <w:rPr>
          <w:lang w:eastAsia="en-AU"/>
        </w:rPr>
        <w:t xml:space="preserve"> </w:t>
      </w:r>
      <w:r w:rsidR="00992406">
        <w:rPr>
          <w:lang w:eastAsia="en-AU"/>
        </w:rPr>
        <w:t>and National Police Check (Probity)</w:t>
      </w:r>
    </w:p>
    <w:p w14:paraId="6580E7C3" w14:textId="163527DC" w:rsidR="007D01BB" w:rsidRDefault="0096174E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 w:rsidRPr="0096174E">
        <w:rPr>
          <w:lang w:eastAsia="en-AU"/>
        </w:rPr>
        <w:t xml:space="preserve">Current </w:t>
      </w:r>
      <w:r w:rsidR="007D01BB" w:rsidRPr="0096174E">
        <w:rPr>
          <w:lang w:eastAsia="en-AU"/>
        </w:rPr>
        <w:t>Driver’s License</w:t>
      </w:r>
    </w:p>
    <w:p w14:paraId="7539D7C8" w14:textId="00EACACF" w:rsidR="00992406" w:rsidRDefault="0096174E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 w:rsidRPr="0096174E">
        <w:t xml:space="preserve">Effective </w:t>
      </w:r>
      <w:r w:rsidR="0073685F">
        <w:t>o</w:t>
      </w:r>
      <w:r w:rsidR="00992406">
        <w:t xml:space="preserve">ral and </w:t>
      </w:r>
      <w:r w:rsidR="0073685F">
        <w:t>w</w:t>
      </w:r>
      <w:r w:rsidR="00992406">
        <w:t xml:space="preserve">ritten </w:t>
      </w:r>
      <w:r w:rsidR="0073685F">
        <w:t>c</w:t>
      </w:r>
      <w:r w:rsidRPr="0096174E">
        <w:t>ommunication</w:t>
      </w:r>
      <w:r w:rsidR="00992406">
        <w:t xml:space="preserve"> skills</w:t>
      </w:r>
    </w:p>
    <w:p w14:paraId="46BC47CE" w14:textId="67A3BB34" w:rsidR="00DE614B" w:rsidRPr="0096174E" w:rsidRDefault="00992406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t>A</w:t>
      </w:r>
      <w:r w:rsidR="0096174E" w:rsidRPr="0096174E">
        <w:t>bility to work independently and as part of a team</w:t>
      </w:r>
    </w:p>
    <w:p w14:paraId="401B8EFD" w14:textId="47E494FB" w:rsidR="00DE614B" w:rsidRPr="0096174E" w:rsidRDefault="006D59AC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rPr>
          <w:lang w:eastAsia="en-AU"/>
        </w:rPr>
        <w:t>S</w:t>
      </w:r>
      <w:r w:rsidR="00992406">
        <w:rPr>
          <w:lang w:eastAsia="en-AU"/>
        </w:rPr>
        <w:t xml:space="preserve">kills </w:t>
      </w:r>
      <w:r w:rsidR="00DE614B" w:rsidRPr="0096174E">
        <w:rPr>
          <w:lang w:eastAsia="en-AU"/>
        </w:rPr>
        <w:t>to</w:t>
      </w:r>
      <w:r w:rsidR="0096174E">
        <w:rPr>
          <w:lang w:eastAsia="en-AU"/>
        </w:rPr>
        <w:t xml:space="preserve"> engage and work </w:t>
      </w:r>
      <w:r w:rsidR="00992406">
        <w:rPr>
          <w:lang w:eastAsia="en-AU"/>
        </w:rPr>
        <w:t>across</w:t>
      </w:r>
      <w:r w:rsidR="0096174E">
        <w:rPr>
          <w:lang w:eastAsia="en-AU"/>
        </w:rPr>
        <w:t xml:space="preserve"> a variety of stakeholders</w:t>
      </w:r>
    </w:p>
    <w:p w14:paraId="0C418E93" w14:textId="405F3BC3" w:rsidR="00992406" w:rsidRDefault="006D59AC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rPr>
          <w:lang w:eastAsia="en-AU"/>
        </w:rPr>
        <w:t>A</w:t>
      </w:r>
      <w:r w:rsidR="0073685F">
        <w:rPr>
          <w:lang w:eastAsia="en-AU"/>
        </w:rPr>
        <w:t>bility</w:t>
      </w:r>
      <w:r w:rsidR="00992406">
        <w:rPr>
          <w:lang w:eastAsia="en-AU"/>
        </w:rPr>
        <w:t xml:space="preserve"> to f</w:t>
      </w:r>
      <w:r w:rsidR="00FE3EE0" w:rsidRPr="0096174E">
        <w:rPr>
          <w:lang w:eastAsia="en-AU"/>
        </w:rPr>
        <w:t>acilitate and deliver Cultural Engagement programs</w:t>
      </w:r>
    </w:p>
    <w:p w14:paraId="313FDD0B" w14:textId="7FD5F6D3" w:rsidR="00B64BF1" w:rsidRDefault="00B64BF1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rPr>
          <w:lang w:eastAsia="en-AU"/>
        </w:rPr>
        <w:t xml:space="preserve">Knowledge of </w:t>
      </w:r>
      <w:r w:rsidRPr="0073685F">
        <w:rPr>
          <w:lang w:eastAsia="en-AU"/>
        </w:rPr>
        <w:t>Local</w:t>
      </w:r>
      <w:r>
        <w:rPr>
          <w:lang w:eastAsia="en-AU"/>
        </w:rPr>
        <w:t xml:space="preserve"> Aboriginal Communities, individuals and </w:t>
      </w:r>
      <w:proofErr w:type="spellStart"/>
      <w:r>
        <w:rPr>
          <w:lang w:eastAsia="en-AU"/>
        </w:rPr>
        <w:t>organisations</w:t>
      </w:r>
      <w:proofErr w:type="spellEnd"/>
    </w:p>
    <w:p w14:paraId="726256ED" w14:textId="5A4219B3" w:rsidR="00992406" w:rsidRDefault="006D59AC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rPr>
          <w:lang w:eastAsia="en-AU"/>
        </w:rPr>
        <w:t>A</w:t>
      </w:r>
      <w:r w:rsidR="00992406">
        <w:rPr>
          <w:lang w:eastAsia="en-AU"/>
        </w:rPr>
        <w:t>bility</w:t>
      </w:r>
      <w:r w:rsidR="00DE614B" w:rsidRPr="0096174E">
        <w:rPr>
          <w:lang w:eastAsia="en-AU"/>
        </w:rPr>
        <w:t xml:space="preserve"> </w:t>
      </w:r>
      <w:r w:rsidR="0096174E">
        <w:rPr>
          <w:lang w:eastAsia="en-AU"/>
        </w:rPr>
        <w:t>to</w:t>
      </w:r>
      <w:r w:rsidR="00DE614B" w:rsidRPr="0096174E">
        <w:rPr>
          <w:lang w:eastAsia="en-AU"/>
        </w:rPr>
        <w:t xml:space="preserve"> </w:t>
      </w:r>
      <w:r w:rsidR="00FE3EE0" w:rsidRPr="0096174E">
        <w:rPr>
          <w:lang w:eastAsia="en-AU"/>
        </w:rPr>
        <w:t>deliver</w:t>
      </w:r>
      <w:r w:rsidR="00DE614B" w:rsidRPr="0096174E">
        <w:rPr>
          <w:lang w:eastAsia="en-AU"/>
        </w:rPr>
        <w:t xml:space="preserve"> </w:t>
      </w:r>
      <w:r w:rsidR="00FE3EE0" w:rsidRPr="0096174E">
        <w:rPr>
          <w:lang w:eastAsia="en-AU"/>
        </w:rPr>
        <w:t>goal setting</w:t>
      </w:r>
      <w:r w:rsidR="00992406">
        <w:rPr>
          <w:lang w:eastAsia="en-AU"/>
        </w:rPr>
        <w:t xml:space="preserve"> strategies</w:t>
      </w:r>
    </w:p>
    <w:p w14:paraId="7BC8B3CE" w14:textId="60EBE499" w:rsidR="006D59AC" w:rsidRDefault="006D59AC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 w:rsidRPr="0096174E">
        <w:rPr>
          <w:lang w:eastAsia="en-AU"/>
        </w:rPr>
        <w:t xml:space="preserve">Understanding of </w:t>
      </w:r>
      <w:r>
        <w:rPr>
          <w:lang w:eastAsia="en-AU"/>
        </w:rPr>
        <w:t>current e</w:t>
      </w:r>
      <w:r w:rsidRPr="0096174E">
        <w:rPr>
          <w:lang w:eastAsia="en-AU"/>
        </w:rPr>
        <w:t>ducation</w:t>
      </w:r>
      <w:r>
        <w:rPr>
          <w:lang w:eastAsia="en-AU"/>
        </w:rPr>
        <w:t xml:space="preserve"> policies and practices</w:t>
      </w:r>
      <w:r w:rsidRPr="0096174E">
        <w:rPr>
          <w:lang w:eastAsia="en-AU"/>
        </w:rPr>
        <w:t xml:space="preserve"> </w:t>
      </w:r>
      <w:r>
        <w:rPr>
          <w:lang w:eastAsia="en-AU"/>
        </w:rPr>
        <w:t>focusing on</w:t>
      </w:r>
      <w:r w:rsidRPr="0096174E">
        <w:rPr>
          <w:lang w:eastAsia="en-AU"/>
        </w:rPr>
        <w:t xml:space="preserve"> working with 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Aboriginal students in</w:t>
      </w:r>
      <w:r w:rsidRPr="0096174E">
        <w:rPr>
          <w:lang w:eastAsia="en-AU"/>
        </w:rPr>
        <w:t xml:space="preserve"> </w:t>
      </w:r>
      <w:r>
        <w:rPr>
          <w:lang w:eastAsia="en-AU"/>
        </w:rPr>
        <w:t>High School</w:t>
      </w:r>
    </w:p>
    <w:p w14:paraId="2B304499" w14:textId="7B3A44F6" w:rsidR="00DE614B" w:rsidRPr="0096174E" w:rsidRDefault="00992406" w:rsidP="00B64BF1">
      <w:pPr>
        <w:widowControl/>
        <w:numPr>
          <w:ilvl w:val="0"/>
          <w:numId w:val="1"/>
        </w:numPr>
        <w:autoSpaceDE/>
        <w:autoSpaceDN/>
        <w:spacing w:line="256" w:lineRule="auto"/>
        <w:ind w:left="0" w:right="260" w:firstLine="0"/>
        <w:contextualSpacing/>
        <w:jc w:val="both"/>
        <w:rPr>
          <w:lang w:eastAsia="en-AU"/>
        </w:rPr>
      </w:pPr>
      <w:r>
        <w:rPr>
          <w:lang w:eastAsia="en-AU"/>
        </w:rPr>
        <w:t xml:space="preserve">Understanding and knowledge of community, government and non-government service </w:t>
      </w:r>
      <w:r w:rsidR="006D59AC">
        <w:rPr>
          <w:lang w:eastAsia="en-AU"/>
        </w:rPr>
        <w:tab/>
      </w:r>
      <w:r w:rsidR="006D59AC">
        <w:rPr>
          <w:lang w:eastAsia="en-AU"/>
        </w:rPr>
        <w:tab/>
      </w:r>
      <w:r w:rsidR="006D59AC">
        <w:rPr>
          <w:lang w:eastAsia="en-AU"/>
        </w:rPr>
        <w:tab/>
      </w:r>
      <w:r>
        <w:rPr>
          <w:lang w:eastAsia="en-AU"/>
        </w:rPr>
        <w:t xml:space="preserve">providers and </w:t>
      </w:r>
      <w:r w:rsidR="00DE614B" w:rsidRPr="0096174E">
        <w:rPr>
          <w:lang w:eastAsia="en-AU"/>
        </w:rPr>
        <w:t>support programs</w:t>
      </w:r>
    </w:p>
    <w:p w14:paraId="75C472A7" w14:textId="77777777" w:rsidR="00DE614B" w:rsidRPr="0096174E" w:rsidRDefault="00DE614B" w:rsidP="00B64BF1">
      <w:pPr>
        <w:ind w:right="260"/>
        <w:rPr>
          <w:lang w:eastAsia="en-AU"/>
        </w:rPr>
      </w:pPr>
    </w:p>
    <w:p w14:paraId="64A0FADD" w14:textId="658C7D74" w:rsidR="003571CD" w:rsidRDefault="0096174E" w:rsidP="00B64BF1">
      <w:pPr>
        <w:tabs>
          <w:tab w:val="left" w:pos="9923"/>
        </w:tabs>
        <w:ind w:right="708"/>
        <w:jc w:val="both"/>
      </w:pPr>
      <w:r>
        <w:t>The successful applicant will work across</w:t>
      </w:r>
      <w:r w:rsidR="003571CD">
        <w:t xml:space="preserve"> a number of</w:t>
      </w:r>
      <w:r>
        <w:t xml:space="preserve"> </w:t>
      </w:r>
      <w:r w:rsidR="00B64BF1">
        <w:t xml:space="preserve">targeted </w:t>
      </w:r>
      <w:r>
        <w:t>scho</w:t>
      </w:r>
      <w:r w:rsidR="003571CD">
        <w:t>ols within</w:t>
      </w:r>
      <w:r w:rsidR="00455718">
        <w:t xml:space="preserve"> the</w:t>
      </w:r>
      <w:r w:rsidR="000E6952">
        <w:t xml:space="preserve"> </w:t>
      </w:r>
      <w:r w:rsidR="006A2D2A">
        <w:t xml:space="preserve">Tuggerah Lakes </w:t>
      </w:r>
      <w:r w:rsidR="000D1473">
        <w:t>area</w:t>
      </w:r>
      <w:r>
        <w:t xml:space="preserve">. </w:t>
      </w:r>
      <w:r w:rsidR="00B64BF1">
        <w:t xml:space="preserve"> </w:t>
      </w:r>
      <w:r>
        <w:t>The Project Officer will be an employee of the NSW AECG I</w:t>
      </w:r>
      <w:r w:rsidR="00B64BF1">
        <w:t>nc</w:t>
      </w:r>
      <w:r>
        <w:t>. and will work in collaboration with the Pirru Thangkuray Cultural Engagement and Goal Setting Team</w:t>
      </w:r>
    </w:p>
    <w:p w14:paraId="17F398CA" w14:textId="77777777" w:rsidR="00B64BF1" w:rsidRDefault="00B64BF1" w:rsidP="00B64BF1">
      <w:pPr>
        <w:tabs>
          <w:tab w:val="left" w:pos="9923"/>
        </w:tabs>
        <w:ind w:right="708"/>
        <w:jc w:val="both"/>
      </w:pPr>
    </w:p>
    <w:p w14:paraId="0DE282D1" w14:textId="6629975F" w:rsidR="0096174E" w:rsidRDefault="0096174E" w:rsidP="00B64BF1">
      <w:pPr>
        <w:tabs>
          <w:tab w:val="left" w:pos="9923"/>
        </w:tabs>
        <w:ind w:right="708"/>
        <w:jc w:val="both"/>
      </w:pPr>
      <w:r>
        <w:t>Note: NSW AECG Inc. considers that being Aboriginal is a genuine occupational qualification under s 14 of the Anti-Discrimination Act 1977 (NSW).</w:t>
      </w:r>
    </w:p>
    <w:p w14:paraId="4CBAF0DB" w14:textId="3AB6D687" w:rsidR="0096174E" w:rsidRDefault="0096174E" w:rsidP="00B64BF1">
      <w:pPr>
        <w:tabs>
          <w:tab w:val="left" w:pos="9923"/>
        </w:tabs>
        <w:ind w:right="708"/>
        <w:jc w:val="both"/>
      </w:pPr>
    </w:p>
    <w:p w14:paraId="5F2C24C9" w14:textId="6A9BA015" w:rsidR="00D866DC" w:rsidRDefault="0096174E" w:rsidP="00B64BF1">
      <w:pPr>
        <w:tabs>
          <w:tab w:val="left" w:pos="9923"/>
        </w:tabs>
        <w:ind w:right="708"/>
        <w:jc w:val="both"/>
      </w:pPr>
      <w:r>
        <w:t xml:space="preserve">For further information contact: </w:t>
      </w:r>
      <w:r w:rsidR="006A2D2A" w:rsidRPr="006D59AC">
        <w:t>Brody Naden</w:t>
      </w:r>
      <w:r w:rsidR="003F107D" w:rsidRPr="006D59AC">
        <w:t xml:space="preserve">, </w:t>
      </w:r>
      <w:r w:rsidR="00B64BF1">
        <w:t xml:space="preserve">PT </w:t>
      </w:r>
      <w:r w:rsidR="003F107D" w:rsidRPr="006D59AC">
        <w:t>Pro</w:t>
      </w:r>
      <w:r w:rsidR="00B64BF1">
        <w:t>gram</w:t>
      </w:r>
      <w:r w:rsidR="003F107D" w:rsidRPr="006D59AC">
        <w:t xml:space="preserve"> Manager</w:t>
      </w:r>
      <w:r w:rsidRPr="006D59AC">
        <w:t>, on 04</w:t>
      </w:r>
      <w:r w:rsidR="002864DC" w:rsidRPr="006D59AC">
        <w:t>23653796</w:t>
      </w:r>
      <w:r w:rsidR="00B64BF1">
        <w:t>.</w:t>
      </w:r>
    </w:p>
    <w:p w14:paraId="299E9E34" w14:textId="77777777" w:rsidR="00A07F49" w:rsidRDefault="00A07F49" w:rsidP="00B64BF1">
      <w:pPr>
        <w:tabs>
          <w:tab w:val="left" w:pos="9923"/>
        </w:tabs>
        <w:ind w:right="708"/>
        <w:jc w:val="both"/>
      </w:pPr>
    </w:p>
    <w:p w14:paraId="3035AB53" w14:textId="09C12CCF" w:rsidR="00AF38F1" w:rsidRPr="00823144" w:rsidRDefault="00AF38F1" w:rsidP="00823144">
      <w:pPr>
        <w:rPr>
          <w:b/>
          <w:bCs/>
          <w:sz w:val="28"/>
          <w:szCs w:val="28"/>
        </w:rPr>
      </w:pPr>
      <w:r w:rsidRPr="00823144">
        <w:rPr>
          <w:b/>
          <w:bCs/>
          <w:sz w:val="28"/>
          <w:szCs w:val="28"/>
        </w:rPr>
        <w:t>How to apply for this position.</w:t>
      </w:r>
    </w:p>
    <w:p w14:paraId="15FA57FC" w14:textId="0C329DEB" w:rsidR="00AF38F1" w:rsidRPr="00B64BF1" w:rsidRDefault="00AF38F1" w:rsidP="00823144"/>
    <w:p w14:paraId="76DD0AE1" w14:textId="77777777" w:rsidR="00823144" w:rsidRDefault="00AF38F1" w:rsidP="0082314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B64BF1">
        <w:t xml:space="preserve">A written Expression of Interest of no more than </w:t>
      </w:r>
      <w:r w:rsidR="006D59AC" w:rsidRPr="00B64BF1">
        <w:t>3</w:t>
      </w:r>
      <w:r w:rsidRPr="00B64BF1">
        <w:t xml:space="preserve"> pages, outlining your </w:t>
      </w:r>
      <w:r w:rsidR="006D59AC" w:rsidRPr="00B64BF1">
        <w:t>demonstration of the Requirements of the Position through utilis</w:t>
      </w:r>
      <w:r w:rsidR="00B64BF1" w:rsidRPr="00B64BF1">
        <w:t>ation</w:t>
      </w:r>
      <w:r w:rsidR="006D59AC" w:rsidRPr="00B64BF1">
        <w:t xml:space="preserve"> of the STAR method – </w:t>
      </w:r>
      <w:r w:rsidR="006D59AC" w:rsidRPr="00B64BF1">
        <w:rPr>
          <w:lang w:eastAsia="en-AU"/>
        </w:rPr>
        <w:t>Situation, Task, Action</w:t>
      </w:r>
      <w:r w:rsidR="00B64BF1" w:rsidRPr="00B64BF1">
        <w:t xml:space="preserve"> and</w:t>
      </w:r>
      <w:r w:rsidR="006D59AC" w:rsidRPr="00B64BF1">
        <w:rPr>
          <w:lang w:eastAsia="en-AU"/>
        </w:rPr>
        <w:t xml:space="preserve"> Result</w:t>
      </w:r>
      <w:r w:rsidR="00B64BF1" w:rsidRPr="00B64BF1">
        <w:t>.  [Note: criteria do not have to be addressed individually.]</w:t>
      </w:r>
    </w:p>
    <w:p w14:paraId="305C35EF" w14:textId="08F33FA3" w:rsidR="00823144" w:rsidRPr="00B64BF1" w:rsidRDefault="00823144" w:rsidP="0082314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B64BF1">
        <w:t>Include the names and phone numbers of 2 referees, preferably your current supervisor and an Aboriginal person.</w:t>
      </w:r>
    </w:p>
    <w:p w14:paraId="5C8DD230" w14:textId="77777777" w:rsidR="00823144" w:rsidRPr="00B64BF1" w:rsidRDefault="00823144" w:rsidP="0082314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B64BF1">
        <w:t xml:space="preserve">Forward expression of interest to: </w:t>
      </w:r>
      <w:hyperlink r:id="rId8" w:history="1">
        <w:r w:rsidRPr="00B64BF1">
          <w:rPr>
            <w:rStyle w:val="Hyperlink"/>
          </w:rPr>
          <w:t>brody.naden@aecg.nsw.edu.au</w:t>
        </w:r>
      </w:hyperlink>
    </w:p>
    <w:p w14:paraId="6474257D" w14:textId="53DD163B" w:rsidR="00C94702" w:rsidRPr="00B64BF1" w:rsidRDefault="00823144" w:rsidP="00823144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  <w:r w:rsidRPr="00B64BF1">
        <w:t xml:space="preserve">Applications due no later than 5:00PM Friday </w:t>
      </w:r>
      <w:r w:rsidR="00193093">
        <w:t>26</w:t>
      </w:r>
      <w:r w:rsidRPr="00B64BF1">
        <w:t>th May 2023</w:t>
      </w:r>
    </w:p>
    <w:p w14:paraId="70B8D699" w14:textId="77777777" w:rsidR="00B64BF1" w:rsidRPr="00B64BF1" w:rsidRDefault="00B64BF1">
      <w:pPr>
        <w:tabs>
          <w:tab w:val="left" w:pos="3585"/>
        </w:tabs>
        <w:spacing w:before="4"/>
        <w:jc w:val="both"/>
      </w:pPr>
    </w:p>
    <w:sectPr w:rsidR="00B64BF1" w:rsidRPr="00B64BF1" w:rsidSect="007A4E98">
      <w:headerReference w:type="default" r:id="rId9"/>
      <w:type w:val="continuous"/>
      <w:pgSz w:w="11910" w:h="16840"/>
      <w:pgMar w:top="2127" w:right="995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8A59" w14:textId="77777777" w:rsidR="00C56615" w:rsidRDefault="00C56615" w:rsidP="00592FFE">
      <w:r>
        <w:separator/>
      </w:r>
    </w:p>
  </w:endnote>
  <w:endnote w:type="continuationSeparator" w:id="0">
    <w:p w14:paraId="44D46FD5" w14:textId="77777777" w:rsidR="00C56615" w:rsidRDefault="00C56615" w:rsidP="0059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0D2A" w14:textId="77777777" w:rsidR="00C56615" w:rsidRDefault="00C56615" w:rsidP="00592FFE">
      <w:r>
        <w:separator/>
      </w:r>
    </w:p>
  </w:footnote>
  <w:footnote w:type="continuationSeparator" w:id="0">
    <w:p w14:paraId="650211B6" w14:textId="77777777" w:rsidR="00C56615" w:rsidRDefault="00C56615" w:rsidP="0059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6367" w14:textId="0FBC9FCD" w:rsidR="00592FFE" w:rsidRPr="006D59AC" w:rsidRDefault="00B64BF1" w:rsidP="00B64BF1">
    <w:pPr>
      <w:ind w:right="1559"/>
      <w:jc w:val="center"/>
    </w:pPr>
    <w:r w:rsidRPr="003571CD">
      <w:rPr>
        <w:rFonts w:ascii="High Tower Text" w:hAnsi="High Tower Text"/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E5EDE64" wp14:editId="25E744F9">
          <wp:simplePos x="0" y="0"/>
          <wp:positionH relativeFrom="column">
            <wp:posOffset>4999258</wp:posOffset>
          </wp:positionH>
          <wp:positionV relativeFrom="paragraph">
            <wp:posOffset>-147711</wp:posOffset>
          </wp:positionV>
          <wp:extent cx="1106465" cy="1105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RRU THANGKURA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65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9AC" w:rsidRPr="00B64BF1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68498E8" wp14:editId="7D6CB25C">
          <wp:simplePos x="0" y="0"/>
          <wp:positionH relativeFrom="margin">
            <wp:posOffset>-3175</wp:posOffset>
          </wp:positionH>
          <wp:positionV relativeFrom="margin">
            <wp:posOffset>-1123950</wp:posOffset>
          </wp:positionV>
          <wp:extent cx="970280" cy="1122680"/>
          <wp:effectExtent l="0" t="0" r="0" b="0"/>
          <wp:wrapSquare wrapText="bothSides"/>
          <wp:docPr id="1" name="Picture 1" descr="aec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ecg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FFE" w:rsidRPr="00B64BF1">
      <w:rPr>
        <w:sz w:val="48"/>
        <w:szCs w:val="48"/>
      </w:rPr>
      <w:t>PIRRU</w:t>
    </w:r>
    <w:r w:rsidR="006D59AC" w:rsidRPr="00B64BF1">
      <w:rPr>
        <w:sz w:val="48"/>
        <w:szCs w:val="48"/>
      </w:rPr>
      <w:t xml:space="preserve"> - </w:t>
    </w:r>
    <w:r w:rsidR="00592FFE" w:rsidRPr="00B64BF1">
      <w:rPr>
        <w:sz w:val="48"/>
        <w:szCs w:val="48"/>
      </w:rPr>
      <w:t>THANGKURAY</w:t>
    </w:r>
  </w:p>
  <w:p w14:paraId="67775C8C" w14:textId="77777777" w:rsidR="00592FFE" w:rsidRPr="006D59AC" w:rsidRDefault="00592FFE" w:rsidP="006D59AC"/>
  <w:p w14:paraId="409B8098" w14:textId="630DB45C" w:rsidR="00592FFE" w:rsidRPr="006D59AC" w:rsidRDefault="00592FFE" w:rsidP="00B64BF1">
    <w:pPr>
      <w:ind w:right="1843"/>
      <w:jc w:val="center"/>
    </w:pPr>
    <w:r w:rsidRPr="006D59AC">
      <w:t xml:space="preserve">D R E A </w:t>
    </w:r>
    <w:r w:rsidR="00445269" w:rsidRPr="006D59AC">
      <w:t>M  S</w:t>
    </w:r>
    <w:r w:rsidRPr="006D59AC">
      <w:t xml:space="preserve"> T R O N G</w:t>
    </w:r>
  </w:p>
  <w:p w14:paraId="69E12634" w14:textId="347A281B" w:rsidR="0073685F" w:rsidRPr="00E62B03" w:rsidRDefault="0073685F" w:rsidP="00B64BF1">
    <w:pPr>
      <w:ind w:right="1843"/>
      <w:jc w:val="center"/>
    </w:pPr>
    <w:r w:rsidRPr="006D59AC">
      <w:t>(Wiradjuri/Wiradhuri</w:t>
    </w:r>
    <w:r>
      <w:rPr>
        <w:sz w:val="20"/>
      </w:rPr>
      <w:t>)</w:t>
    </w:r>
  </w:p>
  <w:p w14:paraId="4E0365C3" w14:textId="77777777" w:rsidR="006D59AC" w:rsidRDefault="006D59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3C00"/>
    <w:multiLevelType w:val="hybridMultilevel"/>
    <w:tmpl w:val="2006096E"/>
    <w:lvl w:ilvl="0" w:tplc="22B4D3A0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ED634F"/>
    <w:multiLevelType w:val="hybridMultilevel"/>
    <w:tmpl w:val="1BFA8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D3E7C"/>
    <w:multiLevelType w:val="hybridMultilevel"/>
    <w:tmpl w:val="DD523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3926">
    <w:abstractNumId w:val="2"/>
  </w:num>
  <w:num w:numId="2" w16cid:durableId="57095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470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43"/>
    <w:rsid w:val="00001F92"/>
    <w:rsid w:val="00060083"/>
    <w:rsid w:val="0006081A"/>
    <w:rsid w:val="00082801"/>
    <w:rsid w:val="00090DAD"/>
    <w:rsid w:val="000A6EBC"/>
    <w:rsid w:val="000D1473"/>
    <w:rsid w:val="000D7922"/>
    <w:rsid w:val="000E6952"/>
    <w:rsid w:val="00104720"/>
    <w:rsid w:val="00125043"/>
    <w:rsid w:val="00131E80"/>
    <w:rsid w:val="0017260F"/>
    <w:rsid w:val="00193093"/>
    <w:rsid w:val="001A6615"/>
    <w:rsid w:val="001B7476"/>
    <w:rsid w:val="00205BAC"/>
    <w:rsid w:val="0024077C"/>
    <w:rsid w:val="00244E7C"/>
    <w:rsid w:val="002521CF"/>
    <w:rsid w:val="00265DAC"/>
    <w:rsid w:val="002754EA"/>
    <w:rsid w:val="002864DC"/>
    <w:rsid w:val="002C51A1"/>
    <w:rsid w:val="003032FB"/>
    <w:rsid w:val="003571CD"/>
    <w:rsid w:val="003618B5"/>
    <w:rsid w:val="003E205A"/>
    <w:rsid w:val="003E5699"/>
    <w:rsid w:val="003F107D"/>
    <w:rsid w:val="00415949"/>
    <w:rsid w:val="00422F33"/>
    <w:rsid w:val="0042364D"/>
    <w:rsid w:val="00426484"/>
    <w:rsid w:val="00432198"/>
    <w:rsid w:val="00445269"/>
    <w:rsid w:val="00455718"/>
    <w:rsid w:val="00455968"/>
    <w:rsid w:val="00455C34"/>
    <w:rsid w:val="0048468B"/>
    <w:rsid w:val="004D1EF7"/>
    <w:rsid w:val="004F331A"/>
    <w:rsid w:val="004F6F9A"/>
    <w:rsid w:val="0050294A"/>
    <w:rsid w:val="0051321A"/>
    <w:rsid w:val="005816D3"/>
    <w:rsid w:val="00592FFE"/>
    <w:rsid w:val="005A5E16"/>
    <w:rsid w:val="005B59D9"/>
    <w:rsid w:val="005C4695"/>
    <w:rsid w:val="005E31EF"/>
    <w:rsid w:val="0060020A"/>
    <w:rsid w:val="006248BB"/>
    <w:rsid w:val="0063013D"/>
    <w:rsid w:val="00642AC4"/>
    <w:rsid w:val="0067708F"/>
    <w:rsid w:val="006A2D2A"/>
    <w:rsid w:val="006C57B7"/>
    <w:rsid w:val="006D59AC"/>
    <w:rsid w:val="006F2274"/>
    <w:rsid w:val="006F3E09"/>
    <w:rsid w:val="007171A7"/>
    <w:rsid w:val="007171BD"/>
    <w:rsid w:val="00731B8F"/>
    <w:rsid w:val="0073685F"/>
    <w:rsid w:val="007A4E98"/>
    <w:rsid w:val="007C29CE"/>
    <w:rsid w:val="007D01BB"/>
    <w:rsid w:val="007E1E65"/>
    <w:rsid w:val="007E7F1F"/>
    <w:rsid w:val="00823144"/>
    <w:rsid w:val="00823253"/>
    <w:rsid w:val="008407AF"/>
    <w:rsid w:val="00854B65"/>
    <w:rsid w:val="00891626"/>
    <w:rsid w:val="008A33A0"/>
    <w:rsid w:val="008A6714"/>
    <w:rsid w:val="008D1E92"/>
    <w:rsid w:val="00907444"/>
    <w:rsid w:val="0091588A"/>
    <w:rsid w:val="00915961"/>
    <w:rsid w:val="00924C43"/>
    <w:rsid w:val="00927679"/>
    <w:rsid w:val="00933175"/>
    <w:rsid w:val="00946458"/>
    <w:rsid w:val="00956274"/>
    <w:rsid w:val="0096174E"/>
    <w:rsid w:val="00992406"/>
    <w:rsid w:val="009A4B33"/>
    <w:rsid w:val="009A55D0"/>
    <w:rsid w:val="009A7E7D"/>
    <w:rsid w:val="009C4B78"/>
    <w:rsid w:val="009E3FA0"/>
    <w:rsid w:val="00A07F49"/>
    <w:rsid w:val="00AD5E28"/>
    <w:rsid w:val="00AE776B"/>
    <w:rsid w:val="00AF38F1"/>
    <w:rsid w:val="00B0656A"/>
    <w:rsid w:val="00B11231"/>
    <w:rsid w:val="00B21392"/>
    <w:rsid w:val="00B64BF1"/>
    <w:rsid w:val="00BB5099"/>
    <w:rsid w:val="00BC0334"/>
    <w:rsid w:val="00BF6542"/>
    <w:rsid w:val="00C01D05"/>
    <w:rsid w:val="00C07292"/>
    <w:rsid w:val="00C313DD"/>
    <w:rsid w:val="00C50B01"/>
    <w:rsid w:val="00C56615"/>
    <w:rsid w:val="00C72C81"/>
    <w:rsid w:val="00C94702"/>
    <w:rsid w:val="00CB1211"/>
    <w:rsid w:val="00CC18B3"/>
    <w:rsid w:val="00CD2E56"/>
    <w:rsid w:val="00CF3FCA"/>
    <w:rsid w:val="00D00B9F"/>
    <w:rsid w:val="00D17BF9"/>
    <w:rsid w:val="00D273F3"/>
    <w:rsid w:val="00D50381"/>
    <w:rsid w:val="00D66E83"/>
    <w:rsid w:val="00D8091D"/>
    <w:rsid w:val="00D8512F"/>
    <w:rsid w:val="00D866DC"/>
    <w:rsid w:val="00D97E30"/>
    <w:rsid w:val="00DB735A"/>
    <w:rsid w:val="00DC3696"/>
    <w:rsid w:val="00DC7C2E"/>
    <w:rsid w:val="00DE0D3F"/>
    <w:rsid w:val="00DE4F13"/>
    <w:rsid w:val="00DE614B"/>
    <w:rsid w:val="00E0469F"/>
    <w:rsid w:val="00E04D45"/>
    <w:rsid w:val="00E117C1"/>
    <w:rsid w:val="00E52188"/>
    <w:rsid w:val="00E62B03"/>
    <w:rsid w:val="00EA307D"/>
    <w:rsid w:val="00EA366D"/>
    <w:rsid w:val="00EF5B70"/>
    <w:rsid w:val="00F22C4A"/>
    <w:rsid w:val="00F65379"/>
    <w:rsid w:val="00FC46C3"/>
    <w:rsid w:val="00FD072B"/>
    <w:rsid w:val="00FE188D"/>
    <w:rsid w:val="00FE3EE0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96B47"/>
  <w15:docId w15:val="{E79D8122-24B6-40A5-93B0-3265609A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5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16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nhideWhenUsed/>
    <w:rsid w:val="0095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F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F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31E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2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FF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2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FE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31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dy.naden@aecg.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A3E3-F79A-4CE7-9798-4C56D8E5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Rebecca McHugh</cp:lastModifiedBy>
  <cp:revision>2</cp:revision>
  <cp:lastPrinted>2023-05-04T02:18:00Z</cp:lastPrinted>
  <dcterms:created xsi:type="dcterms:W3CDTF">2023-05-04T02:35:00Z</dcterms:created>
  <dcterms:modified xsi:type="dcterms:W3CDTF">2023-05-04T02:35:00Z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2019-05-13T00:00:00Z</vt:filetime>
  </property>
</Properties>
</file>